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9E" w:rsidRPr="000C559E" w:rsidRDefault="000C559E" w:rsidP="000C559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C559E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540060456-N-2020 z dnia 07-04-2020 r. </w:t>
      </w:r>
    </w:p>
    <w:p w:rsidR="000C559E" w:rsidRPr="000C559E" w:rsidRDefault="000C559E" w:rsidP="000C559E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C559E">
        <w:rPr>
          <w:rFonts w:ascii="Tahoma" w:eastAsia="Times New Roman" w:hAnsi="Tahoma" w:cs="Tahoma"/>
          <w:sz w:val="18"/>
          <w:szCs w:val="18"/>
          <w:lang w:eastAsia="pl-PL"/>
        </w:rPr>
        <w:t>Gdynia:</w:t>
      </w:r>
      <w:r w:rsidRPr="000C559E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0C559E" w:rsidRPr="000C559E" w:rsidRDefault="000C559E" w:rsidP="000C559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C559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0C559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0C559E" w:rsidRPr="000C559E" w:rsidRDefault="000C559E" w:rsidP="000C559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C559E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0C559E" w:rsidRPr="000C559E" w:rsidRDefault="000C559E" w:rsidP="000C559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C559E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0C559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0C559E" w:rsidRPr="000C559E" w:rsidRDefault="000C559E" w:rsidP="000C559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C559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0C559E">
        <w:rPr>
          <w:rFonts w:ascii="Tahoma" w:eastAsia="Times New Roman" w:hAnsi="Tahoma" w:cs="Tahoma"/>
          <w:sz w:val="18"/>
          <w:szCs w:val="18"/>
          <w:lang w:eastAsia="pl-PL"/>
        </w:rPr>
        <w:t xml:space="preserve">528278-N-2020 </w:t>
      </w:r>
      <w:r w:rsidRPr="000C559E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C559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0C559E">
        <w:rPr>
          <w:rFonts w:ascii="Tahoma" w:eastAsia="Times New Roman" w:hAnsi="Tahoma" w:cs="Tahoma"/>
          <w:sz w:val="18"/>
          <w:szCs w:val="18"/>
          <w:lang w:eastAsia="pl-PL"/>
        </w:rPr>
        <w:t xml:space="preserve">01/04/2020 </w:t>
      </w:r>
    </w:p>
    <w:p w:rsidR="000C559E" w:rsidRPr="000C559E" w:rsidRDefault="000C559E" w:rsidP="000C559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C559E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0C559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0C559E" w:rsidRPr="000C559E" w:rsidRDefault="000C559E" w:rsidP="000C559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C559E">
        <w:rPr>
          <w:rFonts w:ascii="Tahoma" w:eastAsia="Times New Roman" w:hAnsi="Tahoma" w:cs="Tahoma"/>
          <w:sz w:val="18"/>
          <w:szCs w:val="18"/>
          <w:lang w:eastAsia="pl-PL"/>
        </w:rPr>
        <w:t xml:space="preserve">Akademia Marynarki Wojennej im. Bohaterów Westerplatte, Krajowy numer identyfikacyjny 19006413600000, ul. ul. Śmidowicza  69, 81-127  Gdynia, woj. pomorskie, państwo Polska, tel. 261 262 537, e-mail a.parasinska@amw.gdynia.pl, faks 261 262 963. </w:t>
      </w:r>
      <w:r w:rsidRPr="000C559E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0C559E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0C559E">
        <w:rPr>
          <w:rFonts w:ascii="Tahoma" w:eastAsia="Times New Roman" w:hAnsi="Tahoma" w:cs="Tahoma"/>
          <w:sz w:val="18"/>
          <w:szCs w:val="18"/>
          <w:lang w:eastAsia="pl-PL"/>
        </w:rPr>
        <w:t xml:space="preserve">): www.amw.gdynia.pl </w:t>
      </w:r>
      <w:r w:rsidRPr="000C559E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Adres profilu nabywcy: www.amw.gdynia.pl </w:t>
      </w:r>
    </w:p>
    <w:p w:rsidR="000C559E" w:rsidRPr="000C559E" w:rsidRDefault="000C559E" w:rsidP="000C559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C559E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0C559E" w:rsidRPr="000C559E" w:rsidRDefault="000C559E" w:rsidP="000C559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C559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0C559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EF7205" w:rsidRDefault="000C559E" w:rsidP="000C559E">
      <w:r w:rsidRPr="000C559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0C559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0C559E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C559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0C559E">
        <w:rPr>
          <w:rFonts w:ascii="Tahoma" w:eastAsia="Times New Roman" w:hAnsi="Tahoma" w:cs="Tahoma"/>
          <w:sz w:val="18"/>
          <w:szCs w:val="18"/>
          <w:lang w:eastAsia="pl-PL"/>
        </w:rPr>
        <w:t xml:space="preserve">III </w:t>
      </w:r>
      <w:r w:rsidRPr="000C559E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C559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0C559E">
        <w:rPr>
          <w:rFonts w:ascii="Tahoma" w:eastAsia="Times New Roman" w:hAnsi="Tahoma" w:cs="Tahoma"/>
          <w:sz w:val="18"/>
          <w:szCs w:val="18"/>
          <w:lang w:eastAsia="pl-PL"/>
        </w:rPr>
        <w:t xml:space="preserve">7 </w:t>
      </w:r>
      <w:r w:rsidRPr="000C559E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C559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0C559E">
        <w:rPr>
          <w:rFonts w:ascii="Tahoma" w:eastAsia="Times New Roman" w:hAnsi="Tahoma" w:cs="Tahoma"/>
          <w:sz w:val="18"/>
          <w:szCs w:val="18"/>
          <w:lang w:eastAsia="pl-PL"/>
        </w:rPr>
        <w:t xml:space="preserve">2. Dokumenty potwierdzające, że łódź spełnia wymagania projektowe Kategorii C dla łodzi przybrzeżnych. 3. Certyfikaty ISO 6185-3 i ISO 12217-1. 4. Certyfikat CE w zakresie łodzi. 5. </w:t>
      </w:r>
      <w:r w:rsidRPr="000C559E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C559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0C559E">
        <w:rPr>
          <w:rFonts w:ascii="Tahoma" w:eastAsia="Times New Roman" w:hAnsi="Tahoma" w:cs="Tahoma"/>
          <w:sz w:val="18"/>
          <w:szCs w:val="18"/>
          <w:lang w:eastAsia="pl-PL"/>
        </w:rPr>
        <w:t>2.Oświadczenie, że konstrukcja łodzi motorowej typu RIB z dwoma silnikami zaburtowymi będzie spełniać wymagania projektowe Kategorii C dla łodzi przybrzeżnych, zgodnie z normami ISO 6185-3 i ISO 12217-1, a Certyfikat CE dla łodzi będzie dostarczony Zamawiającemu razem z łodzią, która jest przedmiotem zamówienia (załącznik nr 9).</w:t>
      </w:r>
      <w:bookmarkStart w:id="0" w:name="_GoBack"/>
      <w:bookmarkEnd w:id="0"/>
    </w:p>
    <w:sectPr w:rsidR="00EF7205" w:rsidSect="0068513F">
      <w:pgSz w:w="11906" w:h="16838"/>
      <w:pgMar w:top="1418" w:right="1133" w:bottom="1418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9E"/>
    <w:rsid w:val="000C559E"/>
    <w:rsid w:val="0068513F"/>
    <w:rsid w:val="00E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65713-33F7-43E8-A30B-1FA59FE3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293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1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2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1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Adamczak Beata</dc:creator>
  <cp:keywords/>
  <dc:description/>
  <cp:lastModifiedBy>Adamczak Beata</cp:lastModifiedBy>
  <cp:revision>1</cp:revision>
  <dcterms:created xsi:type="dcterms:W3CDTF">2020-04-07T07:03:00Z</dcterms:created>
  <dcterms:modified xsi:type="dcterms:W3CDTF">2020-04-07T07:04:00Z</dcterms:modified>
</cp:coreProperties>
</file>